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5668B" w14:textId="77777777" w:rsidR="00A53FB1" w:rsidRPr="0073570A" w:rsidRDefault="00A53FB1" w:rsidP="00735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70A">
        <w:rPr>
          <w:rFonts w:ascii="Times New Roman" w:eastAsia="Calibri" w:hAnsi="Times New Roman" w:cs="Times New Roman"/>
          <w:b/>
          <w:sz w:val="28"/>
          <w:szCs w:val="28"/>
        </w:rPr>
        <w:t>LSSU Fisheries and Wildlife Club</w:t>
      </w:r>
    </w:p>
    <w:p w14:paraId="751BCCE4" w14:textId="77777777" w:rsidR="00A53FB1" w:rsidRDefault="00A53FB1" w:rsidP="00735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Meeting of </w:t>
      </w:r>
      <w:r w:rsidR="00FB1475">
        <w:rPr>
          <w:rFonts w:ascii="Times New Roman" w:eastAsia="Calibri" w:hAnsi="Times New Roman" w:cs="Times New Roman"/>
          <w:sz w:val="28"/>
          <w:szCs w:val="28"/>
        </w:rPr>
        <w:t>October 21</w:t>
      </w:r>
      <w:r w:rsidR="00FB1475" w:rsidRPr="00FB1475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="001B36ED">
        <w:rPr>
          <w:rFonts w:ascii="Times New Roman" w:eastAsia="Calibri" w:hAnsi="Times New Roman" w:cs="Times New Roman"/>
          <w:sz w:val="28"/>
          <w:szCs w:val="28"/>
        </w:rPr>
        <w:t>,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2015</w:t>
      </w:r>
    </w:p>
    <w:p w14:paraId="46904455" w14:textId="5DB2C0D6" w:rsidR="0073570A" w:rsidRPr="00DC1BD3" w:rsidRDefault="00DC1BD3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Started at 7:01pm</w:t>
      </w:r>
    </w:p>
    <w:p w14:paraId="279A5450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Officers</w:t>
      </w:r>
    </w:p>
    <w:p w14:paraId="66A135F6" w14:textId="77777777" w:rsidR="00A53FB1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 xml:space="preserve">President: Cliff </w:t>
      </w:r>
      <w:r w:rsidR="00A53FB1" w:rsidRPr="0073570A">
        <w:rPr>
          <w:rFonts w:ascii="Times New Roman" w:eastAsia="Calibri" w:hAnsi="Times New Roman" w:cs="Times New Roman"/>
        </w:rPr>
        <w:t xml:space="preserve">Pattinson: </w:t>
      </w:r>
      <w:hyperlink r:id="rId6" w:history="1">
        <w:r w:rsidR="00A53FB1" w:rsidRPr="0073570A">
          <w:rPr>
            <w:rFonts w:ascii="Times New Roman" w:eastAsia="Calibri" w:hAnsi="Times New Roman" w:cs="Times New Roman"/>
            <w:color w:val="0000FF"/>
            <w:u w:val="single"/>
          </w:rPr>
          <w:t>cpattinson@lssu.edu</w:t>
        </w:r>
      </w:hyperlink>
      <w:r w:rsidR="00A53FB1" w:rsidRPr="0073570A">
        <w:rPr>
          <w:rFonts w:ascii="Times New Roman" w:eastAsia="Calibri" w:hAnsi="Times New Roman" w:cs="Times New Roman"/>
        </w:rPr>
        <w:t xml:space="preserve"> (269) 841-6472</w:t>
      </w:r>
    </w:p>
    <w:p w14:paraId="51A00159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>VP: Michelle Kane</w:t>
      </w:r>
    </w:p>
    <w:p w14:paraId="02608B27" w14:textId="77777777" w:rsidR="0073570A" w:rsidRP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Secretary: </w:t>
      </w:r>
      <w:r w:rsidR="0073570A" w:rsidRPr="0073570A">
        <w:rPr>
          <w:rFonts w:ascii="Times New Roman" w:eastAsia="Calibri" w:hAnsi="Times New Roman" w:cs="Times New Roman"/>
        </w:rPr>
        <w:t>Autumn Wiese</w:t>
      </w:r>
    </w:p>
    <w:p w14:paraId="4CC70626" w14:textId="77777777" w:rsid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Treasurer: </w:t>
      </w:r>
      <w:r w:rsidR="0073570A" w:rsidRPr="0073570A">
        <w:rPr>
          <w:rFonts w:ascii="Times New Roman" w:eastAsia="Calibri" w:hAnsi="Times New Roman" w:cs="Times New Roman"/>
        </w:rPr>
        <w:t>John Milan</w:t>
      </w:r>
    </w:p>
    <w:p w14:paraId="0A43B561" w14:textId="77777777" w:rsid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Events Committee Co-Chairs: Chris Cortell &amp; Matt Grieb</w:t>
      </w:r>
    </w:p>
    <w:p w14:paraId="6291FEFC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Fundraising Committee Chair: Alleigh Sexton</w:t>
      </w:r>
    </w:p>
    <w:p w14:paraId="15F004F5" w14:textId="77777777" w:rsidR="00A53FB1" w:rsidRPr="00A53FB1" w:rsidRDefault="00A53FB1" w:rsidP="00A53FB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AE4B3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Officer’s Report</w:t>
      </w:r>
    </w:p>
    <w:p w14:paraId="3B247B9F" w14:textId="77777777"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Vice President – Michelle Kane</w:t>
      </w:r>
    </w:p>
    <w:p w14:paraId="6EA30278" w14:textId="0AE9CDD4" w:rsidR="00DC1BD3" w:rsidRPr="00DC1BD3" w:rsidRDefault="00A53FB1" w:rsidP="00DC1BD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Secretary – Autumn Wiese</w:t>
      </w:r>
      <w:r w:rsidR="00DC1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BD3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First by Mike, Second by Anthony</w:t>
      </w:r>
    </w:p>
    <w:p w14:paraId="0D02ACD6" w14:textId="33FCC924" w:rsidR="00A53FB1" w:rsidRP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Treasurer – John Milan</w:t>
      </w:r>
      <w:r w:rsidR="00DC1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BD3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First by Anthony, Second by Chris</w:t>
      </w:r>
    </w:p>
    <w:p w14:paraId="3AAD41BF" w14:textId="77777777" w:rsidR="00A53FB1" w:rsidRPr="00A53FB1" w:rsidRDefault="00A53FB1" w:rsidP="0073570A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3BFFD9D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Old Business</w:t>
      </w:r>
    </w:p>
    <w:p w14:paraId="17713B44" w14:textId="77777777" w:rsidR="002E0244" w:rsidRPr="008F4CE5" w:rsidRDefault="00F346F1" w:rsidP="00F346F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46F1">
        <w:rPr>
          <w:rFonts w:ascii="Times New Roman" w:eastAsia="Calibri" w:hAnsi="Times New Roman" w:cs="Times New Roman"/>
          <w:sz w:val="28"/>
          <w:szCs w:val="28"/>
        </w:rPr>
        <w:t>Little Traverse Conservancy Clean Up of Round Island Point Conservancy</w:t>
      </w:r>
    </w:p>
    <w:p w14:paraId="6DFB6143" w14:textId="77777777" w:rsidR="002E0244" w:rsidRDefault="002E0244" w:rsidP="002E0244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FCF4511" w14:textId="77777777" w:rsidR="0073570A" w:rsidRPr="00EE076A" w:rsidRDefault="00A53FB1" w:rsidP="00EE07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New Business</w:t>
      </w:r>
    </w:p>
    <w:p w14:paraId="2D999596" w14:textId="77777777" w:rsidR="0073570A" w:rsidRDefault="00EE076A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Raffle Blitz</w:t>
      </w:r>
      <w:r w:rsidR="00B03A96">
        <w:rPr>
          <w:rFonts w:ascii="Times New Roman" w:eastAsia="Calibri" w:hAnsi="Times New Roman" w:cs="Times New Roman"/>
          <w:sz w:val="28"/>
          <w:szCs w:val="28"/>
        </w:rPr>
        <w:t>: Oct.</w:t>
      </w:r>
      <w:r w:rsidR="001A7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70A" w:rsidRPr="0073570A">
        <w:rPr>
          <w:rFonts w:ascii="Times New Roman" w:eastAsia="Calibri" w:hAnsi="Times New Roman" w:cs="Times New Roman"/>
          <w:sz w:val="28"/>
          <w:szCs w:val="28"/>
        </w:rPr>
        <w:t>23</w:t>
      </w:r>
      <w:r w:rsidR="0073570A" w:rsidRPr="0073570A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="008A0E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3E2A">
        <w:rPr>
          <w:rFonts w:ascii="Times New Roman" w:eastAsia="Calibri" w:hAnsi="Times New Roman" w:cs="Times New Roman"/>
          <w:sz w:val="28"/>
          <w:szCs w:val="28"/>
        </w:rPr>
        <w:t>11 AM @ Library Parking Lot</w:t>
      </w:r>
    </w:p>
    <w:p w14:paraId="780C715B" w14:textId="77777777" w:rsidR="00A53FB1" w:rsidRDefault="008D7E7E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Biogame</w:t>
      </w:r>
      <w:r w:rsidR="00FB0E30">
        <w:rPr>
          <w:rFonts w:ascii="Times New Roman" w:eastAsia="Calibri" w:hAnsi="Times New Roman" w:cs="Times New Roman"/>
          <w:sz w:val="28"/>
          <w:szCs w:val="28"/>
        </w:rPr>
        <w:t>s – Oct. 24</w:t>
      </w:r>
      <w:r w:rsidR="00FB0E30" w:rsidRPr="00FB0E30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EE076A">
        <w:rPr>
          <w:rFonts w:ascii="Times New Roman" w:eastAsia="Calibri" w:hAnsi="Times New Roman" w:cs="Times New Roman"/>
          <w:sz w:val="28"/>
          <w:szCs w:val="28"/>
        </w:rPr>
        <w:t xml:space="preserve">, Laker Hall, Noon </w:t>
      </w:r>
      <w:r w:rsidR="00CC59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53FB1" w:rsidRPr="00A53FB1">
        <w:rPr>
          <w:rFonts w:ascii="Times New Roman" w:eastAsia="Calibri" w:hAnsi="Times New Roman" w:cs="Times New Roman"/>
          <w:sz w:val="28"/>
          <w:szCs w:val="28"/>
        </w:rPr>
        <w:t>need volunteers to help organize</w:t>
      </w:r>
    </w:p>
    <w:p w14:paraId="1065B669" w14:textId="77777777" w:rsidR="00CC5959" w:rsidRDefault="00CC5959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Owl Banding Trip – Oct. 24</w:t>
      </w:r>
      <w:r w:rsidRPr="00CC5959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1A7022">
        <w:rPr>
          <w:rFonts w:ascii="Times New Roman" w:eastAsia="Calibri" w:hAnsi="Times New Roman" w:cs="Times New Roman"/>
          <w:sz w:val="28"/>
          <w:szCs w:val="28"/>
        </w:rPr>
        <w:t xml:space="preserve"> – contact Jake Northuis </w:t>
      </w:r>
    </w:p>
    <w:p w14:paraId="2913817C" w14:textId="77777777" w:rsidR="00333255" w:rsidRDefault="00333255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Atlantic Salmon Brood-Stock</w:t>
      </w:r>
      <w:r w:rsidR="00B03A96">
        <w:rPr>
          <w:rFonts w:ascii="Times New Roman" w:eastAsia="Calibri" w:hAnsi="Times New Roman" w:cs="Times New Roman"/>
          <w:sz w:val="28"/>
          <w:szCs w:val="28"/>
        </w:rPr>
        <w:t xml:space="preserve"> Netting</w:t>
      </w:r>
    </w:p>
    <w:p w14:paraId="6C5B3362" w14:textId="35193F69" w:rsidR="00B03A96" w:rsidRDefault="00B03A96" w:rsidP="00B03A96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Oct. </w:t>
      </w:r>
      <w:r w:rsidR="00FC0DEF">
        <w:rPr>
          <w:rFonts w:ascii="Times New Roman" w:eastAsia="Calibri" w:hAnsi="Times New Roman" w:cs="Times New Roman"/>
          <w:sz w:val="28"/>
          <w:szCs w:val="28"/>
        </w:rPr>
        <w:t>29</w:t>
      </w:r>
      <w:r w:rsidR="00FC0DEF" w:rsidRPr="00FC0DEF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FC0DEF">
        <w:rPr>
          <w:rFonts w:ascii="Times New Roman" w:eastAsia="Calibri" w:hAnsi="Times New Roman" w:cs="Times New Roman"/>
          <w:sz w:val="28"/>
          <w:szCs w:val="28"/>
        </w:rPr>
        <w:t>, 8:30 AM – Noon</w:t>
      </w:r>
      <w:r w:rsidR="00DC1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BD3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Thursday</w:t>
      </w:r>
    </w:p>
    <w:p w14:paraId="01CF1F6E" w14:textId="08C5E4B0" w:rsidR="00FC0DEF" w:rsidRDefault="00FC0DEF" w:rsidP="00176E7F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Oct. 30</w:t>
      </w:r>
      <w:r w:rsidRPr="00FC0DEF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, 1 – 4 PM</w:t>
      </w:r>
      <w:r w:rsidR="00DC1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BD3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Friday</w:t>
      </w:r>
    </w:p>
    <w:p w14:paraId="01F576F0" w14:textId="77777777" w:rsidR="00176E7F" w:rsidRDefault="00176E7F" w:rsidP="00176E7F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Cisco Tagging w/ Little Traverse Band of Odawa </w:t>
      </w:r>
    </w:p>
    <w:p w14:paraId="40E07C9A" w14:textId="77777777" w:rsidR="00176E7F" w:rsidRDefault="00090826" w:rsidP="00176E7F">
      <w:pPr>
        <w:pStyle w:val="ListParagraph"/>
        <w:numPr>
          <w:ilvl w:val="2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Every day after 9 AM (done by Nov. 1</w:t>
      </w:r>
      <w:r w:rsidRPr="00090826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F18FF3F" w14:textId="77777777" w:rsidR="00090826" w:rsidRDefault="00090826" w:rsidP="00176E7F">
      <w:pPr>
        <w:pStyle w:val="ListParagraph"/>
        <w:numPr>
          <w:ilvl w:val="2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Just </w:t>
      </w:r>
      <w:r w:rsidR="009C1E50">
        <w:rPr>
          <w:rFonts w:ascii="Times New Roman" w:eastAsia="Calibri" w:hAnsi="Times New Roman" w:cs="Times New Roman"/>
          <w:sz w:val="28"/>
          <w:szCs w:val="28"/>
        </w:rPr>
        <w:t>North of Pellston Airport</w:t>
      </w:r>
    </w:p>
    <w:p w14:paraId="7D050E3E" w14:textId="77777777" w:rsidR="009C1E50" w:rsidRDefault="009C1E50" w:rsidP="00176E7F">
      <w:pPr>
        <w:pStyle w:val="ListParagraph"/>
        <w:numPr>
          <w:ilvl w:val="2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Contact Kris Dey</w:t>
      </w:r>
    </w:p>
    <w:p w14:paraId="46005231" w14:textId="77777777" w:rsidR="009C1E50" w:rsidRDefault="00DC1BD3" w:rsidP="009C1E50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9C1E50" w:rsidRPr="00382B43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KDey@LTBBODAWA-NSN.GOV</w:t>
        </w:r>
      </w:hyperlink>
    </w:p>
    <w:p w14:paraId="155DEA69" w14:textId="77777777" w:rsidR="009C1E50" w:rsidRPr="00176E7F" w:rsidRDefault="009C1E50" w:rsidP="009C1E50">
      <w:pPr>
        <w:pStyle w:val="ListParagraph"/>
        <w:numPr>
          <w:ilvl w:val="3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(419) 460 – 5747 </w:t>
      </w:r>
    </w:p>
    <w:p w14:paraId="4EF671FF" w14:textId="77777777" w:rsid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Whitefish dinner – Nov. 21</w:t>
      </w:r>
      <w:r w:rsidRPr="00A53FB1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8011C9" w14:textId="77777777" w:rsidR="00B03A96" w:rsidRPr="00B03A96" w:rsidRDefault="001A7022" w:rsidP="00B03A96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commentRangeStart w:id="0"/>
      <w:r>
        <w:rPr>
          <w:rFonts w:ascii="Times New Roman" w:eastAsia="Calibri" w:hAnsi="Times New Roman" w:cs="Times New Roman"/>
          <w:sz w:val="28"/>
          <w:szCs w:val="28"/>
        </w:rPr>
        <w:t>TICKETS ARE</w:t>
      </w:r>
      <w:r w:rsidR="005A63C4">
        <w:rPr>
          <w:rFonts w:ascii="Times New Roman" w:eastAsia="Calibri" w:hAnsi="Times New Roman" w:cs="Times New Roman"/>
          <w:sz w:val="28"/>
          <w:szCs w:val="28"/>
        </w:rPr>
        <w:t xml:space="preserve"> AVAILABLE NOW</w:t>
      </w:r>
      <w:commentRangeEnd w:id="0"/>
      <w:r w:rsidR="004871F4">
        <w:rPr>
          <w:rStyle w:val="CommentReference"/>
          <w:rFonts w:ascii="Calibri" w:eastAsia="Calibri" w:hAnsi="Calibri"/>
        </w:rPr>
        <w:commentReference w:id="0"/>
      </w:r>
    </w:p>
    <w:p w14:paraId="4F37372B" w14:textId="77777777" w:rsidR="001A7022" w:rsidRDefault="001A7022" w:rsidP="001A702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Workers needed, especially 2</w:t>
      </w:r>
      <w:r w:rsidRPr="001A7022">
        <w:rPr>
          <w:rFonts w:ascii="Times New Roman" w:eastAsia="Calibri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sz w:val="28"/>
          <w:szCs w:val="28"/>
        </w:rPr>
        <w:t xml:space="preserve"> shift</w:t>
      </w:r>
    </w:p>
    <w:p w14:paraId="144C3CB9" w14:textId="2105411E" w:rsidR="00450B06" w:rsidRDefault="00450B06" w:rsidP="001A702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Approve Whitefish amount of $674.25</w:t>
      </w:r>
      <w:r w:rsidR="00DC1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BD3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First by Anthony, Second by Patrick</w:t>
      </w:r>
    </w:p>
    <w:p w14:paraId="4BC23F5A" w14:textId="77777777" w:rsidR="00450B06" w:rsidRDefault="00450B06" w:rsidP="001A702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Vote on </w:t>
      </w:r>
      <w:r w:rsidR="00E509FE">
        <w:rPr>
          <w:rFonts w:ascii="Times New Roman" w:eastAsia="Calibri" w:hAnsi="Times New Roman" w:cs="Times New Roman"/>
          <w:sz w:val="28"/>
          <w:szCs w:val="28"/>
        </w:rPr>
        <w:t>whitefish preparation</w:t>
      </w:r>
    </w:p>
    <w:p w14:paraId="760537BC" w14:textId="77777777" w:rsidR="00E509FE" w:rsidRDefault="00E509FE" w:rsidP="00E509FE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commentRangeStart w:id="1"/>
      <w:r>
        <w:rPr>
          <w:rFonts w:ascii="Times New Roman" w:eastAsia="Calibri" w:hAnsi="Times New Roman" w:cs="Times New Roman"/>
          <w:sz w:val="28"/>
          <w:szCs w:val="28"/>
        </w:rPr>
        <w:t>d</w:t>
      </w:r>
      <w:r w:rsidRPr="00E509FE">
        <w:rPr>
          <w:rFonts w:ascii="Times New Roman" w:eastAsia="Calibri" w:hAnsi="Times New Roman" w:cs="Times New Roman"/>
          <w:sz w:val="28"/>
          <w:szCs w:val="28"/>
        </w:rPr>
        <w:t>eep fried, pan fried, baked, broiled</w:t>
      </w:r>
      <w:commentRangeEnd w:id="1"/>
      <w:r w:rsidR="004871F4">
        <w:rPr>
          <w:rStyle w:val="CommentReference"/>
          <w:rFonts w:ascii="Calibri" w:eastAsia="Calibri" w:hAnsi="Calibri"/>
        </w:rPr>
        <w:commentReference w:id="1"/>
      </w:r>
    </w:p>
    <w:p w14:paraId="619FD178" w14:textId="000A9459" w:rsidR="00DC1BD3" w:rsidRPr="00DC1BD3" w:rsidRDefault="00DC1BD3" w:rsidP="00DC1BD3">
      <w:pPr>
        <w:spacing w:after="200" w:line="276" w:lineRule="auto"/>
        <w:ind w:left="2880"/>
        <w:contextualSpacing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22</w:t>
      </w: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ab/>
        <w:t>26</w:t>
      </w:r>
    </w:p>
    <w:p w14:paraId="4138118C" w14:textId="77777777" w:rsidR="00E509FE" w:rsidRDefault="00E509FE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Vote on</w:t>
      </w:r>
      <w:r w:rsidR="00763FE0">
        <w:rPr>
          <w:rFonts w:ascii="Times New Roman" w:eastAsia="Calibri" w:hAnsi="Times New Roman" w:cs="Times New Roman"/>
          <w:sz w:val="28"/>
          <w:szCs w:val="28"/>
        </w:rPr>
        <w:t xml:space="preserve"> potato preparation</w:t>
      </w:r>
    </w:p>
    <w:p w14:paraId="1F05F137" w14:textId="77777777" w:rsidR="00763FE0" w:rsidRDefault="00763FE0" w:rsidP="00763FE0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Oven roasted or mashed</w:t>
      </w:r>
    </w:p>
    <w:p w14:paraId="30E9C3FE" w14:textId="1310C0D1" w:rsidR="00DC1BD3" w:rsidRPr="00DC1BD3" w:rsidRDefault="00DC1BD3" w:rsidP="00DC1BD3">
      <w:pPr>
        <w:spacing w:after="200" w:line="276" w:lineRule="auto"/>
        <w:ind w:left="2880"/>
        <w:contextualSpacing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18</w:t>
      </w: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ab/>
        <w:t>12</w:t>
      </w:r>
    </w:p>
    <w:p w14:paraId="42039E27" w14:textId="77777777" w:rsid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Need volunteers to help coordinate</w:t>
      </w:r>
    </w:p>
    <w:p w14:paraId="1FD70979" w14:textId="77777777" w:rsidR="00227CCD" w:rsidRDefault="00227CCD" w:rsidP="00227CCD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Shifts</w:t>
      </w:r>
      <w:r w:rsidR="00B563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commentRangeStart w:id="2"/>
      <w:r w:rsidR="00B563E4">
        <w:rPr>
          <w:rFonts w:ascii="Times New Roman" w:eastAsia="Calibri" w:hAnsi="Times New Roman" w:cs="Times New Roman"/>
          <w:sz w:val="28"/>
          <w:szCs w:val="28"/>
        </w:rPr>
        <w:t xml:space="preserve">Dinner for free if </w:t>
      </w:r>
      <w:commentRangeEnd w:id="2"/>
      <w:r w:rsidR="004871F4">
        <w:rPr>
          <w:rStyle w:val="CommentReference"/>
          <w:rFonts w:ascii="Calibri" w:eastAsia="Calibri" w:hAnsi="Calibri"/>
        </w:rPr>
        <w:commentReference w:id="2"/>
      </w:r>
      <w:r w:rsidR="00B563E4">
        <w:rPr>
          <w:rFonts w:ascii="Times New Roman" w:eastAsia="Calibri" w:hAnsi="Times New Roman" w:cs="Times New Roman"/>
          <w:sz w:val="28"/>
          <w:szCs w:val="28"/>
        </w:rPr>
        <w:t>you work either shift</w:t>
      </w:r>
    </w:p>
    <w:p w14:paraId="17932F7E" w14:textId="77777777" w:rsidR="001B36ED" w:rsidRPr="00A53FB1" w:rsidRDefault="001B36ED" w:rsidP="00227CCD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$15 prior to dinner</w:t>
      </w:r>
    </w:p>
    <w:p w14:paraId="0491A1A9" w14:textId="77777777" w:rsidR="00A53FB1" w:rsidRP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commentRangeStart w:id="3"/>
      <w:r w:rsidRPr="00A53FB1">
        <w:rPr>
          <w:rFonts w:ascii="Times New Roman" w:eastAsia="Calibri" w:hAnsi="Times New Roman" w:cs="Times New Roman"/>
          <w:sz w:val="28"/>
          <w:szCs w:val="28"/>
        </w:rPr>
        <w:t>Need raffle items</w:t>
      </w:r>
      <w:commentRangeEnd w:id="3"/>
      <w:r w:rsidR="004871F4">
        <w:rPr>
          <w:rStyle w:val="CommentReference"/>
          <w:rFonts w:ascii="Calibri" w:eastAsia="Calibri" w:hAnsi="Calibri"/>
        </w:rPr>
        <w:commentReference w:id="3"/>
      </w:r>
      <w:r w:rsidR="00B03A96">
        <w:rPr>
          <w:rFonts w:ascii="Times New Roman" w:eastAsia="Calibri" w:hAnsi="Times New Roman" w:cs="Times New Roman"/>
          <w:sz w:val="28"/>
          <w:szCs w:val="28"/>
        </w:rPr>
        <w:t xml:space="preserve"> by 11-13-15</w:t>
      </w:r>
    </w:p>
    <w:p w14:paraId="61F37C4D" w14:textId="77777777" w:rsid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Contact </w:t>
      </w:r>
      <w:r w:rsidR="008D7E7E">
        <w:rPr>
          <w:rFonts w:ascii="Times New Roman" w:eastAsia="Calibri" w:hAnsi="Times New Roman" w:cs="Times New Roman"/>
          <w:sz w:val="28"/>
          <w:szCs w:val="28"/>
        </w:rPr>
        <w:t>Events Committee (Chris and Matt)</w:t>
      </w:r>
    </w:p>
    <w:p w14:paraId="2AE2E385" w14:textId="69DF996F" w:rsidR="00DC1BD3" w:rsidRDefault="00DC1BD3" w:rsidP="00DC1BD3">
      <w:pPr>
        <w:spacing w:after="200" w:line="276" w:lineRule="auto"/>
        <w:contextualSpacing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Garret talked about Predator Prey Project and the Opportunities possibly available </w:t>
      </w:r>
    </w:p>
    <w:p w14:paraId="420E28FE" w14:textId="18898C5B" w:rsidR="00DC1BD3" w:rsidRPr="00DC1BD3" w:rsidRDefault="00DC1BD3" w:rsidP="00DC1BD3">
      <w:pPr>
        <w:spacing w:after="200" w:line="276" w:lineRule="auto"/>
        <w:contextualSpacing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ab/>
        <w:t xml:space="preserve">Contact Nick Fowler if interested, </w:t>
      </w:r>
      <w:hyperlink r:id="rId10" w:history="1">
        <w:r w:rsidRPr="00451CC3">
          <w:rPr>
            <w:rStyle w:val="Hyperlink"/>
            <w:rFonts w:ascii="Times New Roman" w:eastAsia="Calibri" w:hAnsi="Times New Roman" w:cs="Times New Roman"/>
            <w:color w:val="034990" w:themeColor="hyperlink" w:themeShade="BF"/>
            <w:sz w:val="28"/>
            <w:szCs w:val="28"/>
          </w:rPr>
          <w:t>n.fowler@msstate.edu</w:t>
        </w:r>
      </w:hyperlink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; 660-229-3726</w:t>
      </w:r>
    </w:p>
    <w:p w14:paraId="54F480BF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Midwest Fish and Wildlife Conference,</w:t>
      </w:r>
      <w:r w:rsidR="008A0E5F">
        <w:rPr>
          <w:rFonts w:ascii="Times New Roman" w:eastAsia="Calibri" w:hAnsi="Times New Roman" w:cs="Times New Roman"/>
          <w:sz w:val="28"/>
          <w:szCs w:val="28"/>
        </w:rPr>
        <w:t xml:space="preserve"> Grand Rapids, MI –</w:t>
      </w:r>
      <w:r w:rsidR="00CC5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5F">
        <w:rPr>
          <w:rFonts w:ascii="Times New Roman" w:eastAsia="Calibri" w:hAnsi="Times New Roman" w:cs="Times New Roman"/>
          <w:sz w:val="28"/>
          <w:szCs w:val="28"/>
        </w:rPr>
        <w:t>January 24-27</w:t>
      </w:r>
    </w:p>
    <w:p w14:paraId="42FBF302" w14:textId="77777777" w:rsidR="004871F4" w:rsidRDefault="004871F4" w:rsidP="00763FE0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commentRangeStart w:id="4"/>
      <w:r>
        <w:rPr>
          <w:rFonts w:ascii="Times New Roman" w:eastAsia="Calibri" w:hAnsi="Times New Roman" w:cs="Times New Roman"/>
          <w:sz w:val="28"/>
          <w:szCs w:val="28"/>
        </w:rPr>
        <w:t xml:space="preserve">Sign-up and registration </w:t>
      </w:r>
      <w:commentRangeEnd w:id="4"/>
      <w:r>
        <w:rPr>
          <w:rStyle w:val="CommentReference"/>
          <w:rFonts w:ascii="Calibri" w:eastAsia="Calibri" w:hAnsi="Calibri"/>
        </w:rPr>
        <w:commentReference w:id="4"/>
      </w:r>
      <w:r w:rsidR="000521B8">
        <w:rPr>
          <w:rFonts w:ascii="Times New Roman" w:eastAsia="Calibri" w:hAnsi="Times New Roman" w:cs="Times New Roman"/>
          <w:sz w:val="28"/>
          <w:szCs w:val="28"/>
        </w:rPr>
        <w:t>BEFORE</w:t>
      </w:r>
      <w:r>
        <w:rPr>
          <w:rFonts w:ascii="Times New Roman" w:eastAsia="Calibri" w:hAnsi="Times New Roman" w:cs="Times New Roman"/>
          <w:sz w:val="28"/>
          <w:szCs w:val="28"/>
        </w:rPr>
        <w:t xml:space="preserve"> Nov. 15</w:t>
      </w:r>
    </w:p>
    <w:p w14:paraId="56A6627A" w14:textId="77777777" w:rsidR="004871F4" w:rsidRDefault="004871F4" w:rsidP="00763FE0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commentRangeStart w:id="5"/>
      <w:r>
        <w:rPr>
          <w:rFonts w:ascii="Times New Roman" w:eastAsia="Calibri" w:hAnsi="Times New Roman" w:cs="Times New Roman"/>
          <w:sz w:val="28"/>
          <w:szCs w:val="28"/>
        </w:rPr>
        <w:t>Scholarship available to freshman and sophomores for early  registration costs only – submit letter to Dr. Moerke by October 2</w:t>
      </w:r>
      <w:r w:rsidR="000521B8">
        <w:rPr>
          <w:rFonts w:ascii="Times New Roman" w:eastAsia="Calibri" w:hAnsi="Times New Roman" w:cs="Times New Roman"/>
          <w:sz w:val="28"/>
          <w:szCs w:val="28"/>
        </w:rPr>
        <w:t>8</w:t>
      </w:r>
      <w:r w:rsidRPr="004871F4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 xml:space="preserve"> stating why you are interested in attending the conference</w:t>
      </w:r>
      <w:commentRangeEnd w:id="5"/>
      <w:r>
        <w:rPr>
          <w:rStyle w:val="CommentReference"/>
          <w:rFonts w:ascii="Calibri" w:eastAsia="Calibri" w:hAnsi="Calibri"/>
        </w:rPr>
        <w:commentReference w:id="5"/>
      </w:r>
    </w:p>
    <w:p w14:paraId="481CB87D" w14:textId="77777777" w:rsidR="005F58CE" w:rsidRPr="00763FE0" w:rsidRDefault="00FC0DEF" w:rsidP="00763FE0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Raffle?</w:t>
      </w:r>
    </w:p>
    <w:p w14:paraId="10DE68E8" w14:textId="1B23168C" w:rsidR="001B36ED" w:rsidRDefault="00F346F1" w:rsidP="001A7022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Sampling Trip with MSU Update</w:t>
      </w:r>
      <w:r w:rsidR="00DC1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BD3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Next Semester TBA</w:t>
      </w:r>
    </w:p>
    <w:p w14:paraId="3F6B496C" w14:textId="49910524" w:rsidR="00FC0DEF" w:rsidRDefault="00FC0DEF" w:rsidP="001A7022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Archery Club</w:t>
      </w:r>
      <w:r w:rsidR="00DC1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BD3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Carnival Idea, possible fundraising</w:t>
      </w:r>
    </w:p>
    <w:p w14:paraId="11EC9678" w14:textId="77777777" w:rsidR="00FC0DEF" w:rsidRPr="001A7022" w:rsidRDefault="00FC0DEF" w:rsidP="001A7022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Laker Legion Box – Oct. 30</w:t>
      </w:r>
      <w:r w:rsidRPr="00FC0DEF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14:paraId="3C553217" w14:textId="77777777" w:rsidR="004871F4" w:rsidRDefault="004871F4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Fish movement project – contact Dr. Moerke if you are interested in a day of sampling migratory fishes; help needed Tuesdays and Thursdays</w:t>
      </w:r>
    </w:p>
    <w:p w14:paraId="2B6F748C" w14:textId="77777777" w:rsidR="009C1E50" w:rsidRDefault="009C1E50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AFS Video Contest and </w:t>
      </w:r>
      <w:r w:rsidR="00B6317A">
        <w:rPr>
          <w:rFonts w:ascii="Times New Roman" w:eastAsia="Calibri" w:hAnsi="Times New Roman" w:cs="Times New Roman"/>
          <w:sz w:val="28"/>
          <w:szCs w:val="28"/>
        </w:rPr>
        <w:t>Photos</w:t>
      </w:r>
    </w:p>
    <w:p w14:paraId="6DD6F0AE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Senior Research help?</w:t>
      </w:r>
    </w:p>
    <w:p w14:paraId="69DC2A89" w14:textId="77777777" w:rsidR="00A53FB1" w:rsidRPr="00A53FB1" w:rsidRDefault="00A53FB1" w:rsidP="00A53FB1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E58B631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Reminders</w:t>
      </w:r>
    </w:p>
    <w:p w14:paraId="6C524945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Please take photos at FWC events!</w:t>
      </w:r>
    </w:p>
    <w:p w14:paraId="2BD1C33F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Pay your dues!</w:t>
      </w:r>
    </w:p>
    <w:p w14:paraId="293C0002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Like the Facebook page!</w:t>
      </w:r>
    </w:p>
    <w:p w14:paraId="7DD9286F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Visit our Website!  </w:t>
      </w:r>
      <w:hyperlink r:id="rId11" w:tgtFrame="_parent" w:history="1">
        <w:r w:rsidRPr="00A53F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http://www.lssufwc.weebly.com/</w:t>
        </w:r>
      </w:hyperlink>
      <w:r w:rsidRPr="00A53FB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0EF1371E" w14:textId="77777777" w:rsidR="00A53FB1" w:rsidRPr="00A53FB1" w:rsidRDefault="00A53FB1" w:rsidP="00A53F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DC3910" w14:textId="77777777" w:rsidR="00A273F6" w:rsidRDefault="00763FE0" w:rsidP="00F77286">
      <w:pPr>
        <w:ind w:left="720"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Next Meeting: November 4</w:t>
      </w:r>
      <w:r w:rsidRPr="00763FE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53FB1" w:rsidRPr="00A53FB1">
        <w:rPr>
          <w:rFonts w:ascii="Times New Roman" w:eastAsia="Calibri" w:hAnsi="Times New Roman" w:cs="Times New Roman"/>
          <w:b/>
          <w:sz w:val="28"/>
          <w:szCs w:val="28"/>
        </w:rPr>
        <w:t>2015 @ 7 PM</w:t>
      </w:r>
    </w:p>
    <w:p w14:paraId="5B7F013B" w14:textId="325F1564" w:rsidR="00DC1BD3" w:rsidRPr="00DC1BD3" w:rsidRDefault="00DC1BD3" w:rsidP="00DC1BD3">
      <w:pPr>
        <w:ind w:left="720" w:firstLine="720"/>
        <w:jc w:val="center"/>
        <w:rPr>
          <w:color w:val="538135" w:themeColor="accent6" w:themeShade="BF"/>
        </w:rPr>
      </w:pP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Ended at 7:44 pm First by Cole, Second by Anthony</w:t>
      </w:r>
      <w:bookmarkStart w:id="6" w:name="_GoBack"/>
      <w:bookmarkEnd w:id="6"/>
    </w:p>
    <w:sectPr w:rsidR="00DC1BD3" w:rsidRPr="00DC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shley Moerke" w:date="2015-10-18T16:41:00Z" w:initials="AHM">
    <w:p w14:paraId="52F9B234" w14:textId="77777777" w:rsidR="004871F4" w:rsidRDefault="004871F4">
      <w:pPr>
        <w:pStyle w:val="CommentText"/>
      </w:pPr>
      <w:r>
        <w:rPr>
          <w:rStyle w:val="CommentReference"/>
        </w:rPr>
        <w:annotationRef/>
      </w:r>
      <w:r>
        <w:t>Who has the tickets? Do you want me to hold on to them so I can keep track of who has them and who is turning in money for them? This can be confusing but is important to track.</w:t>
      </w:r>
    </w:p>
    <w:p w14:paraId="503663A2" w14:textId="77777777" w:rsidR="004871F4" w:rsidRDefault="004871F4">
      <w:pPr>
        <w:pStyle w:val="CommentText"/>
      </w:pPr>
      <w:r>
        <w:t xml:space="preserve">Also, I can </w:t>
      </w:r>
      <w:r w:rsidR="000521B8">
        <w:t>encourage</w:t>
      </w:r>
      <w:r>
        <w:t xml:space="preserve"> everyone in the house to </w:t>
      </w:r>
      <w:r w:rsidR="000521B8">
        <w:t>sell at least 5</w:t>
      </w:r>
      <w:r>
        <w:t>.</w:t>
      </w:r>
    </w:p>
  </w:comment>
  <w:comment w:id="1" w:author="Ashley Moerke" w:date="2015-10-18T16:30:00Z" w:initials="AHM">
    <w:p w14:paraId="51992986" w14:textId="77777777" w:rsidR="004871F4" w:rsidRDefault="004871F4">
      <w:pPr>
        <w:pStyle w:val="CommentText"/>
      </w:pPr>
      <w:r>
        <w:rPr>
          <w:rStyle w:val="CommentReference"/>
        </w:rPr>
        <w:annotationRef/>
      </w:r>
      <w:r>
        <w:t>Are these the options given to you by catering? In the past, I think it has been baked or broiled.  I would suggest avoiding deep fried because it sits in the bins for awhile.</w:t>
      </w:r>
    </w:p>
  </w:comment>
  <w:comment w:id="2" w:author="Ashley Moerke" w:date="2015-10-18T16:31:00Z" w:initials="AHM">
    <w:p w14:paraId="7BDAD431" w14:textId="77777777" w:rsidR="004871F4" w:rsidRDefault="004871F4">
      <w:pPr>
        <w:pStyle w:val="CommentText"/>
      </w:pPr>
      <w:r>
        <w:rPr>
          <w:rStyle w:val="CommentReference"/>
        </w:rPr>
        <w:annotationRef/>
      </w:r>
      <w:r>
        <w:t>But, they have to eat last to make sure there is enough for paying customers.</w:t>
      </w:r>
    </w:p>
  </w:comment>
  <w:comment w:id="3" w:author="Ashley Moerke" w:date="2015-10-18T16:32:00Z" w:initials="AHM">
    <w:p w14:paraId="150B45D4" w14:textId="77777777" w:rsidR="004871F4" w:rsidRDefault="004871F4">
      <w:pPr>
        <w:pStyle w:val="CommentText"/>
      </w:pPr>
      <w:r>
        <w:rPr>
          <w:rStyle w:val="CommentReference"/>
        </w:rPr>
        <w:annotationRef/>
      </w:r>
      <w:r>
        <w:t>Give them a deadline to obtain raffle items if they are going to the Midwest conference</w:t>
      </w:r>
    </w:p>
  </w:comment>
  <w:comment w:id="4" w:author="Ashley Moerke" w:date="2015-10-18T16:39:00Z" w:initials="AHM">
    <w:p w14:paraId="6C828A63" w14:textId="77777777" w:rsidR="004871F4" w:rsidRDefault="004871F4">
      <w:pPr>
        <w:pStyle w:val="CommentText"/>
      </w:pPr>
      <w:r>
        <w:rPr>
          <w:rStyle w:val="CommentReference"/>
        </w:rPr>
        <w:annotationRef/>
      </w:r>
      <w:r>
        <w:t>We need to start planning this so students should commit soon and then someone needs to send those students the info to help them register</w:t>
      </w:r>
      <w:r w:rsidR="000521B8">
        <w:t>. They should also be encouraged to register for the Beginning your professional journey workshop on Sunday</w:t>
      </w:r>
      <w:r>
        <w:t>.  This will allow us to determine costs to submit to President’s council</w:t>
      </w:r>
    </w:p>
  </w:comment>
  <w:comment w:id="5" w:author="Ashley Moerke" w:date="2015-10-18T16:35:00Z" w:initials="AHM">
    <w:p w14:paraId="6703F6E4" w14:textId="77777777" w:rsidR="004871F4" w:rsidRDefault="004871F4">
      <w:pPr>
        <w:pStyle w:val="CommentText"/>
      </w:pPr>
      <w:r>
        <w:rPr>
          <w:rStyle w:val="CommentReference"/>
        </w:rPr>
        <w:annotationRef/>
      </w:r>
      <w:r>
        <w:t xml:space="preserve">Make sure they understand that the club will likely cover their travel costs, but only if they meet the criteria in the bylaws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663A2" w15:done="0"/>
  <w15:commentEx w15:paraId="51992986" w15:done="0"/>
  <w15:commentEx w15:paraId="7BDAD431" w15:done="0"/>
  <w15:commentEx w15:paraId="150B45D4" w15:done="0"/>
  <w15:commentEx w15:paraId="6C828A63" w15:done="0"/>
  <w15:commentEx w15:paraId="6703F6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3DF"/>
    <w:multiLevelType w:val="hybridMultilevel"/>
    <w:tmpl w:val="6A1063AC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494135A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1"/>
    <w:rsid w:val="000521B8"/>
    <w:rsid w:val="00090826"/>
    <w:rsid w:val="000B14F7"/>
    <w:rsid w:val="00176E7F"/>
    <w:rsid w:val="001A7022"/>
    <w:rsid w:val="001B36ED"/>
    <w:rsid w:val="00227CCD"/>
    <w:rsid w:val="002E0244"/>
    <w:rsid w:val="002E6464"/>
    <w:rsid w:val="00333255"/>
    <w:rsid w:val="003D67D0"/>
    <w:rsid w:val="00413E2A"/>
    <w:rsid w:val="00450B06"/>
    <w:rsid w:val="004871F4"/>
    <w:rsid w:val="00573B50"/>
    <w:rsid w:val="005A63C4"/>
    <w:rsid w:val="005F58CE"/>
    <w:rsid w:val="00673039"/>
    <w:rsid w:val="006E4B0D"/>
    <w:rsid w:val="0073048A"/>
    <w:rsid w:val="0073570A"/>
    <w:rsid w:val="00763FE0"/>
    <w:rsid w:val="008A0E5F"/>
    <w:rsid w:val="008D7E7E"/>
    <w:rsid w:val="008F4CE5"/>
    <w:rsid w:val="009C1E50"/>
    <w:rsid w:val="00A273F6"/>
    <w:rsid w:val="00A316B7"/>
    <w:rsid w:val="00A53FB1"/>
    <w:rsid w:val="00B03A96"/>
    <w:rsid w:val="00B563E4"/>
    <w:rsid w:val="00B6317A"/>
    <w:rsid w:val="00CA72CB"/>
    <w:rsid w:val="00CC5959"/>
    <w:rsid w:val="00DC1BD3"/>
    <w:rsid w:val="00E509FE"/>
    <w:rsid w:val="00EE076A"/>
    <w:rsid w:val="00F346F1"/>
    <w:rsid w:val="00F77286"/>
    <w:rsid w:val="00FB098D"/>
    <w:rsid w:val="00FB0E30"/>
    <w:rsid w:val="00FB1475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9B5DF88D-42E0-4EC4-B6A6-C98BB340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Dey@LTBBODAWA-NSN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attinson@lssu.edu" TargetMode="External"/><Relationship Id="rId11" Type="http://schemas.openxmlformats.org/officeDocument/2006/relationships/hyperlink" Target="http://www.lssufwc.weebly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.fowler@msstate.edu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Pattinson</dc:creator>
  <cp:keywords/>
  <dc:description/>
  <cp:lastModifiedBy>Hunter</cp:lastModifiedBy>
  <cp:revision>2</cp:revision>
  <dcterms:created xsi:type="dcterms:W3CDTF">2015-11-03T20:04:00Z</dcterms:created>
  <dcterms:modified xsi:type="dcterms:W3CDTF">2015-11-03T20:04:00Z</dcterms:modified>
</cp:coreProperties>
</file>